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F" w:rsidRDefault="00DA7F2F" w:rsidP="00DA7F2F">
      <w:r>
        <w:t>Sehr geehrte Damen und Herren,</w:t>
      </w:r>
    </w:p>
    <w:p w:rsidR="00DA7F2F" w:rsidRDefault="00DA7F2F" w:rsidP="00DA7F2F">
      <w:r>
        <w:t>nachstehend übersenden wir Ihnen die Stellenausschreibung für einen</w:t>
      </w:r>
    </w:p>
    <w:p w:rsidR="00DA7F2F" w:rsidRDefault="00DA7F2F" w:rsidP="00DA7F2F">
      <w:r>
        <w:t>wissenschaftlichen Mitarbeiter (</w:t>
      </w:r>
      <w:proofErr w:type="spellStart"/>
      <w:r>
        <w:t>w,m,d</w:t>
      </w:r>
      <w:proofErr w:type="spellEnd"/>
      <w:r>
        <w:t>)</w:t>
      </w:r>
    </w:p>
    <w:p w:rsidR="00DA7F2F" w:rsidRDefault="00DA7F2F" w:rsidP="00DA7F2F">
      <w:r>
        <w:t>f</w:t>
      </w:r>
      <w:r>
        <w:t xml:space="preserve">ür das neugegründete Kulturanthropologische Institut Oldenburger Münsterland </w:t>
      </w:r>
    </w:p>
    <w:p w:rsidR="00DA7F2F" w:rsidRDefault="00DA7F2F" w:rsidP="00DA7F2F">
      <w:r>
        <w:t>Stellenausschreibung:</w:t>
      </w:r>
    </w:p>
    <w:p w:rsidR="00DA7F2F" w:rsidRDefault="00DA7F2F" w:rsidP="00DA7F2F">
      <w:r>
        <w:t>Das Kulturanthropologische Institut Oldenburger Münsterland, mit Sitz in Cloppenburg,</w:t>
      </w:r>
      <w:r>
        <w:t xml:space="preserve"> </w:t>
      </w:r>
      <w:r>
        <w:t xml:space="preserve">sucht zum nächstmöglichen Zeitpunkt einen </w:t>
      </w:r>
    </w:p>
    <w:p w:rsidR="00DA7F2F" w:rsidRDefault="00DA7F2F" w:rsidP="00DA7F2F">
      <w:r>
        <w:t>wissenschaftlichen Mitarbeiter (</w:t>
      </w:r>
      <w:proofErr w:type="spellStart"/>
      <w:r>
        <w:t>w,m,d</w:t>
      </w:r>
      <w:proofErr w:type="spellEnd"/>
      <w:r>
        <w:t>)</w:t>
      </w:r>
    </w:p>
    <w:p w:rsidR="00DA7F2F" w:rsidRDefault="00DA7F2F" w:rsidP="00DA7F2F">
      <w:r>
        <w:t>für das neugegründete Kulturanthropologische Institut (EG 13 TV-L).</w:t>
      </w:r>
    </w:p>
    <w:p w:rsidR="00DA7F2F" w:rsidRDefault="00DA7F2F" w:rsidP="00DA7F2F">
      <w:r>
        <w:t>Das Kulturanthropologische Institut Oldenburger Münsterland als An-Institut der Universität Vechta</w:t>
      </w:r>
      <w:r>
        <w:t xml:space="preserve"> </w:t>
      </w:r>
      <w:r>
        <w:t>gegründet, erforscht in Kooperation mit dem Museumsdorf Cloppenburg die kulturellen, sozialen,</w:t>
      </w:r>
      <w:r>
        <w:t xml:space="preserve"> </w:t>
      </w:r>
      <w:r>
        <w:t>politischen und ökonomischen Transformationsprozesse im Oldenburger Münsterland in historischer</w:t>
      </w:r>
      <w:r>
        <w:t xml:space="preserve"> </w:t>
      </w:r>
      <w:r>
        <w:t>wie gegenwartsbezogener Perspektive.</w:t>
      </w:r>
    </w:p>
    <w:p w:rsidR="00DA7F2F" w:rsidRDefault="00DA7F2F" w:rsidP="00DA7F2F">
      <w:r>
        <w:t>Ihre Aufgaben: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Kooperationen mit Kultureinrichtungen insbesondere mit dem Museumsdorf Cloppenburg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Kooperationen in der universitären Lehre und Forschung an der Universität Vechta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Wissenschaftliche Forschungs-, Ausstellungs- und Publikationstätigkeiten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Akquise von Drittmitteln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Pflege und Ausbau des regionalen Netzwerkes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Stärkung, Sichtbarmachung und breite Verankerung kulturwissenschaftlicher Forschung in der Region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 xml:space="preserve">Vermittlung zwischen Expertinnen/Experten und Laienmilieus im Sinne von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Kommunikation und Repräsentation nach außen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Öffentlichkeitsarbeit</w:t>
      </w:r>
    </w:p>
    <w:p w:rsidR="00DA7F2F" w:rsidRDefault="00DA7F2F" w:rsidP="00DA7F2F">
      <w:pPr>
        <w:pStyle w:val="Listenabsatz"/>
        <w:numPr>
          <w:ilvl w:val="0"/>
          <w:numId w:val="1"/>
        </w:numPr>
      </w:pPr>
      <w:r>
        <w:t>Verwaltungstätigkeiten</w:t>
      </w:r>
    </w:p>
    <w:p w:rsidR="00DA7F2F" w:rsidRDefault="00DA7F2F" w:rsidP="00DA7F2F"/>
    <w:p w:rsidR="00DA7F2F" w:rsidRDefault="00DA7F2F" w:rsidP="00DA7F2F">
      <w:r>
        <w:t>Ihr Profil: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fundierte und einschlägige fachliche Vorbildung (z. B. wissenschaftlicher Hochschulabschluss in den</w:t>
      </w:r>
      <w:r>
        <w:t xml:space="preserve"> </w:t>
      </w:r>
      <w:r>
        <w:t>Fächern  Kulturanthropologie/Volkskunde/Europäische Ethnologie und empirischer Kulturwissenschaften</w:t>
      </w:r>
    </w:p>
    <w:p w:rsidR="00DA7F2F" w:rsidRDefault="00DA7F2F" w:rsidP="00DA7F2F">
      <w:r>
        <w:t>oder vergleichbar)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einschlägige Berufserfahrung in Museen, Universitäten und/oder Kultureinrichtungen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Kenntnisse über die Region des Oldenburger Münsterlandes und persönliche Identifizierung mit dem</w:t>
      </w:r>
      <w:r>
        <w:t xml:space="preserve"> </w:t>
      </w:r>
      <w:r>
        <w:t>Oldenburger Münsterland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Fähigkeit zu analytischem, kreativem und konzeptionellem Denken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netzwerkorientiertes, eigenverantwortliches Arbeiten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lastRenderedPageBreak/>
        <w:t>Verhandlungsgeschick und Organisationstalent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>Kontaktfreude, hohe Kommunikationsfähigkeit auf allen Ebenen, Aufgeschlossenheit</w:t>
      </w:r>
    </w:p>
    <w:p w:rsidR="00DA7F2F" w:rsidRDefault="00DA7F2F" w:rsidP="00DA7F2F">
      <w:pPr>
        <w:pStyle w:val="Listenabsatz"/>
        <w:numPr>
          <w:ilvl w:val="0"/>
          <w:numId w:val="2"/>
        </w:numPr>
      </w:pPr>
      <w:r>
        <w:t xml:space="preserve">sicheres und verbindliches Auftreten  </w:t>
      </w:r>
    </w:p>
    <w:p w:rsidR="00DA7F2F" w:rsidRDefault="00DA7F2F" w:rsidP="00DA7F2F"/>
    <w:p w:rsidR="00DA7F2F" w:rsidRDefault="00DA7F2F" w:rsidP="00DA7F2F">
      <w:r>
        <w:t>Unser Angebot:</w:t>
      </w:r>
    </w:p>
    <w:p w:rsidR="00DA7F2F" w:rsidRDefault="00DA7F2F" w:rsidP="00DA7F2F">
      <w:r>
        <w:t>Wir bieten eine unbefristete Vollzeitstelle, die auch teilzeitgeeignet ist. Es wird die Bereitschaft erwartet,</w:t>
      </w:r>
      <w:r>
        <w:t xml:space="preserve"> </w:t>
      </w:r>
      <w:r>
        <w:t>sich hinsichtlich der Arbeitszeitgestaltung den Erfordernissen des Arbeitsplatzes anzupassen. Eine gültige</w:t>
      </w:r>
      <w:r>
        <w:t xml:space="preserve"> F</w:t>
      </w:r>
      <w:r>
        <w:t>ahrerlaubnis Klasse B ist erforderlich. Die Eingruppierung erfolgt in EG 13 TV-L. Bei gleicher Eignung werden</w:t>
      </w:r>
      <w:r>
        <w:t xml:space="preserve"> S</w:t>
      </w:r>
      <w:r>
        <w:t>chwerbehinderte (Nachweis erforderlich) bevorzugt eingestellt.</w:t>
      </w:r>
    </w:p>
    <w:p w:rsidR="00DA7F2F" w:rsidRDefault="00DA7F2F" w:rsidP="00DA7F2F">
      <w:r>
        <w:t>I</w:t>
      </w:r>
      <w:r>
        <w:t>nteressiert?</w:t>
      </w:r>
    </w:p>
    <w:p w:rsidR="00DA7F2F" w:rsidRDefault="00DA7F2F" w:rsidP="00DA7F2F">
      <w:r>
        <w:t>Ihre aussagekräftige Bewerbung mit den erforderlichen Unterlagen richten Sie bitte in schriftlicher Form bis zum</w:t>
      </w:r>
      <w:r>
        <w:t xml:space="preserve"> </w:t>
      </w:r>
      <w:r>
        <w:t xml:space="preserve">26.04.2019 an das Museumsdorf Cloppenburg, Dr. Julia Schulte </w:t>
      </w:r>
      <w:proofErr w:type="spellStart"/>
      <w:r>
        <w:t>to</w:t>
      </w:r>
      <w:proofErr w:type="spellEnd"/>
      <w:r>
        <w:t xml:space="preserve"> Bühne, </w:t>
      </w:r>
      <w:proofErr w:type="spellStart"/>
      <w:r>
        <w:t>Bether</w:t>
      </w:r>
      <w:proofErr w:type="spellEnd"/>
      <w:r>
        <w:t xml:space="preserve"> Straße 6, 49661 Cloppenburg.</w:t>
      </w:r>
    </w:p>
    <w:p w:rsidR="00DA7F2F" w:rsidRDefault="00DA7F2F" w:rsidP="00DA7F2F">
      <w:r>
        <w:t>Um Aufwand und Kosten zu senken, bitten wir Sie, nur Kopien Ihrer Unterlagen und keine Mappen und Folien</w:t>
      </w:r>
      <w:r>
        <w:t xml:space="preserve"> e</w:t>
      </w:r>
      <w:r>
        <w:t>inzureichen. Drei Monate nach Abschluss des Stellenbesetzungsverfahrens werden die Unterlagen datenschutzgerecht</w:t>
      </w:r>
      <w:r>
        <w:t xml:space="preserve"> </w:t>
      </w:r>
      <w:r>
        <w:t>vernichtet.</w:t>
      </w:r>
    </w:p>
    <w:p w:rsidR="00DA7F2F" w:rsidRDefault="00DA7F2F" w:rsidP="00DA7F2F">
      <w:r>
        <w:t>Mit freundlichen Grüßen</w:t>
      </w:r>
    </w:p>
    <w:p w:rsidR="002E18CB" w:rsidRDefault="00DA7F2F" w:rsidP="00DA7F2F">
      <w:r>
        <w:t>i.A. Bärbel Stör</w:t>
      </w:r>
      <w:r>
        <w:br/>
      </w:r>
      <w:r>
        <w:t>Sekretariat</w:t>
      </w:r>
      <w:r>
        <w:br/>
      </w:r>
      <w:r>
        <w:t>Museumsdorf Cloppenburg</w:t>
      </w:r>
      <w:r>
        <w:br/>
      </w:r>
      <w:proofErr w:type="spellStart"/>
      <w:r>
        <w:t>Bether</w:t>
      </w:r>
      <w:proofErr w:type="spellEnd"/>
      <w:r>
        <w:t xml:space="preserve"> Str. 6</w:t>
      </w:r>
      <w:r>
        <w:br/>
      </w:r>
      <w:r>
        <w:t>49661 Cloppenburg</w:t>
      </w:r>
      <w:r>
        <w:br/>
      </w:r>
      <w:bookmarkStart w:id="0" w:name="_GoBack"/>
      <w:bookmarkEnd w:id="0"/>
      <w:r>
        <w:t>Tel.: 04471/9484-11</w:t>
      </w:r>
    </w:p>
    <w:sectPr w:rsidR="002E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E8B"/>
    <w:multiLevelType w:val="hybridMultilevel"/>
    <w:tmpl w:val="EF869A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661F"/>
    <w:multiLevelType w:val="hybridMultilevel"/>
    <w:tmpl w:val="B91E5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F"/>
    <w:rsid w:val="00610A94"/>
    <w:rsid w:val="00DA7F2F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2019-04-17T12:44:00Z</dcterms:created>
  <dcterms:modified xsi:type="dcterms:W3CDTF">2019-04-17T12:50:00Z</dcterms:modified>
</cp:coreProperties>
</file>